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0" w:rsidRPr="005D405B" w:rsidRDefault="005D405B" w:rsidP="005D40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Неделя информационной безопасности </w:t>
      </w:r>
      <w:r w:rsidR="00965AB6" w:rsidRPr="005D405B">
        <w:rPr>
          <w:rFonts w:ascii="Times New Roman" w:hAnsi="Times New Roman" w:cs="Times New Roman"/>
          <w:sz w:val="28"/>
          <w:szCs w:val="28"/>
          <w:lang w:val="ru-RU"/>
        </w:rPr>
        <w:t>- это важное событие, которое проводится для повышения осведомленности о безопасности в интернете и обучения людей мерам предосторожности.</w:t>
      </w:r>
      <w:r w:rsidR="00965AB6" w:rsidRPr="005D405B">
        <w:rPr>
          <w:rFonts w:ascii="Times New Roman" w:hAnsi="Times New Roman" w:cs="Times New Roman"/>
          <w:sz w:val="28"/>
          <w:szCs w:val="28"/>
        </w:rPr>
        <w:t> </w:t>
      </w:r>
    </w:p>
    <w:p w:rsidR="00965AB6" w:rsidRPr="005D405B" w:rsidRDefault="00965AB6" w:rsidP="005D405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Вот и подошла к концу </w:t>
      </w:r>
      <w:r w:rsidR="005D405B"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Неделя информационной безопасности </w:t>
      </w:r>
      <w:r w:rsidRPr="005D405B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Кибердети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». В рамках недели были проведены различные мероприятия по обучению и повышению осведомленности об информационной безопасности. Участники недели получили новые знания и навыки в области информационной безопасности и убедились, что 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кибербезопасность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важным аспектом нашей жизни. </w:t>
      </w:r>
    </w:p>
    <w:bookmarkEnd w:id="0"/>
    <w:p w:rsidR="005D405B" w:rsidRPr="005D405B" w:rsidRDefault="005D405B" w:rsidP="005D405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405B">
        <w:rPr>
          <w:rFonts w:ascii="Times New Roman" w:hAnsi="Times New Roman" w:cs="Times New Roman"/>
          <w:sz w:val="28"/>
          <w:szCs w:val="28"/>
          <w:lang w:val="ru-RU"/>
        </w:rPr>
        <w:t>План мероприятий включа</w:t>
      </w:r>
      <w:r w:rsidRPr="005D405B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 в себя разнообразные традиционные и инновационные формы образовательной и творческой деятельности: уроки информационной безопасности, лектории, онлайн-викторины, 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фотокросс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конкурсно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-игровые программы, 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квесты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405B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Pr="005D405B">
        <w:rPr>
          <w:rFonts w:ascii="Times New Roman" w:hAnsi="Times New Roman" w:cs="Times New Roman"/>
          <w:sz w:val="28"/>
          <w:szCs w:val="28"/>
          <w:lang w:val="ru-RU"/>
        </w:rPr>
        <w:t>-мобы, встречи с сотрудниками межведомственных организаций и многое другое. Многообразие видов деятельности позволяет вовлечь в это мероприятие каждого ребенка и предоставляет учащимся возможность выбрать себе занятие по интересам и предпочтениям.</w:t>
      </w:r>
    </w:p>
    <w:p w:rsidR="005D405B" w:rsidRPr="005D405B" w:rsidRDefault="005D405B" w:rsidP="00965AB6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D405B" w:rsidRPr="005D40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1"/>
    <w:rsid w:val="00174080"/>
    <w:rsid w:val="001B3521"/>
    <w:rsid w:val="005D405B"/>
    <w:rsid w:val="00965AB6"/>
    <w:rsid w:val="00B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C8503"/>
  <w15:chartTrackingRefBased/>
  <w15:docId w15:val="{1DB5540A-1DC0-4D2D-ABBA-058EE455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центр</dc:creator>
  <cp:keywords/>
  <dc:description/>
  <cp:lastModifiedBy>Метод. центр</cp:lastModifiedBy>
  <cp:revision>4</cp:revision>
  <dcterms:created xsi:type="dcterms:W3CDTF">2023-12-02T09:32:00Z</dcterms:created>
  <dcterms:modified xsi:type="dcterms:W3CDTF">2024-02-06T13:52:00Z</dcterms:modified>
</cp:coreProperties>
</file>